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8B" w:rsidRDefault="00AA658B" w:rsidP="00AA658B">
      <w:pPr>
        <w:widowControl w:val="0"/>
        <w:spacing w:after="0" w:line="240" w:lineRule="auto"/>
        <w:ind w:right="-2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bookmarkStart w:id="0" w:name="_GoBack"/>
      <w:bookmarkEnd w:id="0"/>
    </w:p>
    <w:p w:rsidR="00AA658B" w:rsidRPr="00F2272F" w:rsidRDefault="00AA658B" w:rsidP="00AA658B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F227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Досягнення цільових значень ключових показників ефективності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(КПЕ</w:t>
      </w:r>
      <w:r w:rsidRPr="00F227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ДПС</w:t>
      </w:r>
    </w:p>
    <w:p w:rsidR="00AA658B" w:rsidRPr="00F2272F" w:rsidRDefault="00AA658B" w:rsidP="00AA658B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у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F2272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січні</w:t>
      </w:r>
      <w:proofErr w:type="spellEnd"/>
      <w:r w:rsidRPr="00F2272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березні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2020</w:t>
      </w:r>
      <w:r w:rsidRPr="00F2272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року</w:t>
      </w:r>
    </w:p>
    <w:p w:rsidR="00AA658B" w:rsidRPr="00CD68E2" w:rsidRDefault="00AA658B" w:rsidP="00AA658B">
      <w:pPr>
        <w:spacing w:line="240" w:lineRule="auto"/>
        <w:contextualSpacing/>
        <w:rPr>
          <w:rFonts w:ascii="Times New Roman" w:hAnsi="Times New Roman"/>
          <w:b/>
          <w:kern w:val="2"/>
          <w:sz w:val="20"/>
          <w:szCs w:val="20"/>
          <w:lang w:val="ru-RU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39"/>
        <w:gridCol w:w="2339"/>
        <w:gridCol w:w="2976"/>
        <w:gridCol w:w="1560"/>
        <w:gridCol w:w="1559"/>
        <w:gridCol w:w="2835"/>
      </w:tblGrid>
      <w:tr w:rsidR="00AA658B" w:rsidRPr="00CD68E2" w:rsidTr="00E26973">
        <w:trPr>
          <w:tblHeader/>
        </w:trPr>
        <w:tc>
          <w:tcPr>
            <w:tcW w:w="567" w:type="dxa"/>
            <w:shd w:val="clear" w:color="auto" w:fill="C6D9F1" w:themeFill="text2" w:themeFillTint="33"/>
          </w:tcPr>
          <w:p w:rsidR="00AA658B" w:rsidRPr="00CD68E2" w:rsidRDefault="00AA658B" w:rsidP="00E26973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68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AA658B" w:rsidRPr="00CD68E2" w:rsidRDefault="00AA658B" w:rsidP="00E26973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68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678" w:type="dxa"/>
            <w:gridSpan w:val="2"/>
            <w:shd w:val="clear" w:color="auto" w:fill="C6D9F1" w:themeFill="text2" w:themeFillTint="33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8E2">
              <w:rPr>
                <w:rFonts w:ascii="Times New Roman" w:hAnsi="Times New Roman"/>
                <w:b/>
                <w:sz w:val="24"/>
                <w:szCs w:val="24"/>
              </w:rPr>
              <w:t>КПЕ ДПС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AA658B" w:rsidRPr="00CD68E2" w:rsidRDefault="00AA658B" w:rsidP="00E26973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68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Стратегічна ціль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AA658B" w:rsidRPr="00CD68E2" w:rsidRDefault="00AA658B" w:rsidP="00AA658B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68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Фактичне значення </w:t>
            </w:r>
            <w:r w:rsidRPr="00CD68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січень-березень 2020 року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A658B" w:rsidRPr="00CD68E2" w:rsidRDefault="00AA658B" w:rsidP="00E26973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68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Цільове значення </w:t>
            </w:r>
            <w:r w:rsidRPr="00CD68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на кінець 2020 року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AA658B" w:rsidRPr="00CD68E2" w:rsidRDefault="00AA658B" w:rsidP="00E26973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Примітка</w:t>
            </w:r>
          </w:p>
        </w:tc>
      </w:tr>
      <w:tr w:rsidR="00AA658B" w:rsidRPr="00CD68E2" w:rsidTr="00E26973">
        <w:tc>
          <w:tcPr>
            <w:tcW w:w="567" w:type="dxa"/>
            <w:shd w:val="clear" w:color="auto" w:fill="auto"/>
          </w:tcPr>
          <w:p w:rsidR="00AA658B" w:rsidRPr="00CD68E2" w:rsidRDefault="00AA658B" w:rsidP="00E269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CD68E2">
              <w:rPr>
                <w:rFonts w:ascii="Times New Roman" w:hAnsi="Times New Roman"/>
                <w:kern w:val="2"/>
                <w:sz w:val="28"/>
                <w:szCs w:val="24"/>
              </w:rPr>
              <w:t>1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AA658B" w:rsidRPr="00CD68E2" w:rsidRDefault="00AA658B" w:rsidP="00E269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D68E2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976" w:type="dxa"/>
          </w:tcPr>
          <w:p w:rsidR="00AA658B" w:rsidRPr="00CD68E2" w:rsidRDefault="00AA658B" w:rsidP="00E269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kern w:val="2"/>
                <w:sz w:val="28"/>
                <w:szCs w:val="24"/>
                <w:lang w:val="ru-RU"/>
              </w:rPr>
              <w:t>3</w:t>
            </w:r>
          </w:p>
        </w:tc>
        <w:tc>
          <w:tcPr>
            <w:tcW w:w="1560" w:type="dxa"/>
          </w:tcPr>
          <w:p w:rsidR="00AA658B" w:rsidRPr="00CD68E2" w:rsidRDefault="00AA658B" w:rsidP="00E269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kern w:val="2"/>
                <w:sz w:val="28"/>
                <w:szCs w:val="24"/>
                <w:lang w:val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A658B" w:rsidRPr="00CD68E2" w:rsidRDefault="00AA658B" w:rsidP="00E269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kern w:val="2"/>
                <w:sz w:val="28"/>
                <w:szCs w:val="24"/>
                <w:lang w:val="ru-RU"/>
              </w:rPr>
              <w:t>5</w:t>
            </w:r>
          </w:p>
        </w:tc>
        <w:tc>
          <w:tcPr>
            <w:tcW w:w="2835" w:type="dxa"/>
          </w:tcPr>
          <w:p w:rsidR="00AA658B" w:rsidRPr="00CD68E2" w:rsidRDefault="00AA658B" w:rsidP="00E269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kern w:val="2"/>
                <w:sz w:val="28"/>
                <w:szCs w:val="24"/>
                <w:lang w:val="ru-RU"/>
              </w:rPr>
              <w:t>6</w:t>
            </w:r>
          </w:p>
        </w:tc>
      </w:tr>
      <w:tr w:rsidR="00AA658B" w:rsidRPr="00CD68E2" w:rsidTr="00067230">
        <w:tc>
          <w:tcPr>
            <w:tcW w:w="567" w:type="dxa"/>
            <w:shd w:val="clear" w:color="auto" w:fill="auto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AA658B" w:rsidRPr="00CD68E2" w:rsidRDefault="00AA658B" w:rsidP="00E269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 xml:space="preserve">Частка податкових декларацій, поданих юридичними особами за допомогою електронних сервісів </w:t>
            </w:r>
          </w:p>
          <w:p w:rsidR="00AA658B" w:rsidRPr="00CD68E2" w:rsidRDefault="00AA658B" w:rsidP="00E269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  <w:shd w:val="clear" w:color="auto" w:fill="auto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06723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87,2%</w:t>
            </w:r>
          </w:p>
        </w:tc>
        <w:tc>
          <w:tcPr>
            <w:tcW w:w="1559" w:type="dxa"/>
            <w:shd w:val="clear" w:color="auto" w:fill="auto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91%</w:t>
            </w:r>
          </w:p>
        </w:tc>
        <w:tc>
          <w:tcPr>
            <w:tcW w:w="2835" w:type="dxa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AA658B" w:rsidRPr="00CD68E2" w:rsidTr="00E26973">
        <w:tc>
          <w:tcPr>
            <w:tcW w:w="567" w:type="dxa"/>
            <w:shd w:val="clear" w:color="auto" w:fill="auto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AA658B" w:rsidRPr="000279E3" w:rsidRDefault="00AA658B" w:rsidP="00E269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 xml:space="preserve">Частка податкових декларацій, поданих фізичними особами за допомогою електронних сервісів </w:t>
            </w:r>
          </w:p>
          <w:p w:rsidR="00AA658B" w:rsidRPr="000279E3" w:rsidRDefault="00AA658B" w:rsidP="00E269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AA658B" w:rsidRPr="000279E3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06723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65,9%</w:t>
            </w:r>
          </w:p>
        </w:tc>
        <w:tc>
          <w:tcPr>
            <w:tcW w:w="1559" w:type="dxa"/>
            <w:shd w:val="clear" w:color="auto" w:fill="auto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68%</w:t>
            </w:r>
          </w:p>
        </w:tc>
        <w:tc>
          <w:tcPr>
            <w:tcW w:w="2835" w:type="dxa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AA658B" w:rsidRPr="00CD68E2" w:rsidTr="00E26973">
        <w:tc>
          <w:tcPr>
            <w:tcW w:w="567" w:type="dxa"/>
            <w:shd w:val="clear" w:color="auto" w:fill="auto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AA658B" w:rsidRPr="000279E3" w:rsidRDefault="00AA658B" w:rsidP="00E269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>Частка розглянутих звернень у загальній кількості звернень платників податків, поданих до сервісу «Пульс», по яких закінчився термін розгляду</w:t>
            </w:r>
          </w:p>
          <w:p w:rsidR="00AA658B" w:rsidRPr="000279E3" w:rsidRDefault="00AA658B" w:rsidP="00E269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AA658B" w:rsidRPr="000279E3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AA658B" w:rsidRPr="009B2724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67230">
              <w:rPr>
                <w:rFonts w:ascii="Times New Roman" w:hAnsi="Times New Roman"/>
                <w:kern w:val="2"/>
                <w:sz w:val="24"/>
                <w:szCs w:val="24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835" w:type="dxa"/>
          </w:tcPr>
          <w:p w:rsidR="00AA658B" w:rsidRPr="00CD68E2" w:rsidRDefault="00AA658B" w:rsidP="00E26973">
            <w:pPr>
              <w:spacing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AA658B" w:rsidRPr="00CD68E2" w:rsidTr="00E26973">
        <w:tc>
          <w:tcPr>
            <w:tcW w:w="567" w:type="dxa"/>
            <w:shd w:val="clear" w:color="auto" w:fill="auto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AA658B" w:rsidRPr="000279E3" w:rsidRDefault="00AA658B" w:rsidP="00E2697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</w:rPr>
              <w:t xml:space="preserve">Частка телефонних дзвінків, опрацьованих </w:t>
            </w:r>
            <w:r w:rsidRPr="00CD68E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Контакт-центром ДПС </w:t>
            </w:r>
            <w:r w:rsidRPr="00CD68E2">
              <w:rPr>
                <w:rFonts w:ascii="Times New Roman" w:eastAsia="Times New Roman" w:hAnsi="Times New Roman"/>
                <w:sz w:val="24"/>
                <w:szCs w:val="24"/>
              </w:rPr>
              <w:t>протягом 5 хвилин</w:t>
            </w:r>
          </w:p>
          <w:p w:rsidR="00AA658B" w:rsidRPr="000279E3" w:rsidRDefault="00AA658B" w:rsidP="00E2697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A658B" w:rsidRPr="000279E3" w:rsidRDefault="00AA658B" w:rsidP="00E2697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AA658B" w:rsidRPr="000279E3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AA658B" w:rsidRPr="00CD68E2" w:rsidRDefault="00671DB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67230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42</w:t>
            </w:r>
            <w:r w:rsidR="00AA658B" w:rsidRPr="00067230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CD68E2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менше</w:t>
            </w:r>
            <w:proofErr w:type="spellEnd"/>
            <w:r w:rsidRPr="00CD68E2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70%</w:t>
            </w:r>
          </w:p>
        </w:tc>
        <w:tc>
          <w:tcPr>
            <w:tcW w:w="2835" w:type="dxa"/>
          </w:tcPr>
          <w:p w:rsidR="00AA658B" w:rsidRPr="00CD68E2" w:rsidRDefault="00AA658B" w:rsidP="00E26973">
            <w:pPr>
              <w:spacing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Причиною недосягнення цільового значення КПЕ є недостатня чисельність працівників Контакт-центру ДПС (35% вакантних посад), нерівномірність надходження дзвінків протягом звітного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періоду, а також надходження до Контакт-центру великої кількості дзвінків, пов’язаних з технічними проблемами (щодо роботи електронних сервісів внаслідок зміни рахунків для зарахуван</w:t>
            </w:r>
            <w:r w:rsidR="00067230">
              <w:rPr>
                <w:rFonts w:ascii="Times New Roman" w:hAnsi="Times New Roman"/>
                <w:sz w:val="24"/>
                <w:szCs w:val="24"/>
              </w:rPr>
              <w:t>ня податків і зборів, щодо 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реєстрації податкових накладних та при поданні звітності з податку на прибуток підприємств)</w:t>
            </w:r>
          </w:p>
        </w:tc>
      </w:tr>
      <w:tr w:rsidR="00AA658B" w:rsidRPr="00CD68E2" w:rsidTr="00E26973">
        <w:tc>
          <w:tcPr>
            <w:tcW w:w="567" w:type="dxa"/>
            <w:shd w:val="clear" w:color="auto" w:fill="auto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AA658B" w:rsidRPr="000279E3" w:rsidRDefault="00AA658B" w:rsidP="00E269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 xml:space="preserve">Частка податкових декларацій, які подано із дотриманням вимог законодавства у </w:t>
            </w:r>
            <w:r w:rsidRPr="00CD68E2">
              <w:rPr>
                <w:rFonts w:ascii="Times New Roman" w:eastAsia="Times New Roman" w:hAnsi="Times New Roman"/>
                <w:sz w:val="24"/>
                <w:szCs w:val="24"/>
              </w:rPr>
              <w:t>загальній кількості поданих податкових декларацій (</w:t>
            </w:r>
            <w:r w:rsidRPr="00CD68E2">
              <w:rPr>
                <w:rFonts w:ascii="Times New Roman" w:hAnsi="Times New Roman"/>
                <w:sz w:val="24"/>
                <w:szCs w:val="24"/>
              </w:rPr>
              <w:t>рівень своєчасного подання податкових декларацій)</w:t>
            </w:r>
          </w:p>
          <w:p w:rsidR="00AA658B" w:rsidRPr="000279E3" w:rsidRDefault="00AA658B" w:rsidP="00E269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AA658B" w:rsidRPr="000279E3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AA658B" w:rsidRPr="009B383C" w:rsidRDefault="009B383C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 w:rsidRPr="009B383C">
              <w:rPr>
                <w:rFonts w:ascii="Times New Roman" w:hAnsi="Times New Roman"/>
                <w:kern w:val="2"/>
                <w:sz w:val="24"/>
                <w:szCs w:val="24"/>
              </w:rPr>
              <w:t>97,8%</w:t>
            </w:r>
          </w:p>
        </w:tc>
        <w:tc>
          <w:tcPr>
            <w:tcW w:w="1559" w:type="dxa"/>
            <w:shd w:val="clear" w:color="auto" w:fill="auto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98,3%</w:t>
            </w:r>
          </w:p>
        </w:tc>
        <w:tc>
          <w:tcPr>
            <w:tcW w:w="2835" w:type="dxa"/>
          </w:tcPr>
          <w:p w:rsidR="00AA658B" w:rsidRPr="005150F8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AA658B" w:rsidRPr="00CD68E2" w:rsidTr="00E26973">
        <w:trPr>
          <w:trHeight w:val="2000"/>
        </w:trPr>
        <w:tc>
          <w:tcPr>
            <w:tcW w:w="567" w:type="dxa"/>
            <w:shd w:val="clear" w:color="auto" w:fill="auto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AA658B" w:rsidRPr="00CD68E2" w:rsidRDefault="00AA658B" w:rsidP="00E26973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</w:rPr>
              <w:t>Частка погашених (сплачених) зобов’язань, що були самостійно визначені платниками податків і підлягають сплаті (рівень добровільної сплати податкових зобов’язань)</w:t>
            </w:r>
          </w:p>
        </w:tc>
        <w:tc>
          <w:tcPr>
            <w:tcW w:w="2976" w:type="dxa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AA658B" w:rsidRPr="009B383C" w:rsidRDefault="009B383C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 w:rsidRPr="009B383C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78</w:t>
            </w:r>
            <w:r w:rsidRPr="009B383C">
              <w:rPr>
                <w:rFonts w:ascii="Times New Roman" w:hAnsi="Times New Roman"/>
                <w:kern w:val="2"/>
                <w:sz w:val="24"/>
                <w:szCs w:val="24"/>
              </w:rPr>
              <w:t>,9%</w:t>
            </w:r>
          </w:p>
        </w:tc>
        <w:tc>
          <w:tcPr>
            <w:tcW w:w="1559" w:type="dxa"/>
            <w:shd w:val="clear" w:color="auto" w:fill="auto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t>93%</w:t>
            </w:r>
          </w:p>
        </w:tc>
        <w:tc>
          <w:tcPr>
            <w:tcW w:w="2835" w:type="dxa"/>
          </w:tcPr>
          <w:p w:rsidR="00AA658B" w:rsidRPr="00CD68E2" w:rsidRDefault="00AA658B" w:rsidP="00067230">
            <w:pPr>
              <w:spacing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AA658B" w:rsidRPr="00CD68E2" w:rsidTr="00E26973">
        <w:trPr>
          <w:trHeight w:val="1106"/>
        </w:trPr>
        <w:tc>
          <w:tcPr>
            <w:tcW w:w="567" w:type="dxa"/>
            <w:vMerge w:val="restart"/>
            <w:shd w:val="clear" w:color="auto" w:fill="auto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7</w:t>
            </w:r>
          </w:p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9" w:type="dxa"/>
            <w:vMerge w:val="restart"/>
            <w:shd w:val="clear" w:color="auto" w:fill="auto"/>
          </w:tcPr>
          <w:p w:rsidR="00AA658B" w:rsidRPr="00CD68E2" w:rsidRDefault="00AA658B" w:rsidP="00E269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>Частка узгоджених грошових зобов’язань, донарахованих за результатами контрольно-перевірочних заходів у загальній сумі таких грошових зобов’язань (рівень узгодження донарахованих грошових зобов’язань):</w:t>
            </w:r>
          </w:p>
        </w:tc>
        <w:tc>
          <w:tcPr>
            <w:tcW w:w="2339" w:type="dxa"/>
            <w:shd w:val="clear" w:color="auto" w:fill="auto"/>
          </w:tcPr>
          <w:p w:rsidR="00AA658B" w:rsidRPr="00CD68E2" w:rsidRDefault="00AA658B" w:rsidP="00E269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CD68E2">
              <w:rPr>
                <w:rFonts w:ascii="Times New Roman" w:hAnsi="Times New Roman"/>
                <w:sz w:val="24"/>
                <w:szCs w:val="24"/>
              </w:rPr>
              <w:t>донарахуваннями</w:t>
            </w:r>
            <w:proofErr w:type="spellEnd"/>
            <w:r w:rsidRPr="00CD68E2">
              <w:rPr>
                <w:rFonts w:ascii="Times New Roman" w:hAnsi="Times New Roman"/>
                <w:sz w:val="24"/>
                <w:szCs w:val="24"/>
              </w:rPr>
              <w:t xml:space="preserve"> підрозділів </w:t>
            </w:r>
            <w:r w:rsidRPr="00CC0328">
              <w:rPr>
                <w:rFonts w:ascii="Times New Roman" w:hAnsi="Times New Roman"/>
                <w:sz w:val="24"/>
                <w:szCs w:val="24"/>
              </w:rPr>
              <w:t>податкових перевірок, трансфертного ціноутворення та міжнародного оподаткування</w:t>
            </w:r>
          </w:p>
        </w:tc>
        <w:tc>
          <w:tcPr>
            <w:tcW w:w="2976" w:type="dxa"/>
            <w:vMerge w:val="restart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Ефективне адміністрування податків, зборів, платежів</w:t>
            </w:r>
          </w:p>
        </w:tc>
        <w:tc>
          <w:tcPr>
            <w:tcW w:w="1560" w:type="dxa"/>
          </w:tcPr>
          <w:p w:rsidR="00AA658B" w:rsidRPr="00CD68E2" w:rsidRDefault="00AA658B" w:rsidP="00E26973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67230">
              <w:rPr>
                <w:rFonts w:ascii="Times New Roman" w:hAnsi="Times New Roman"/>
                <w:kern w:val="2"/>
                <w:sz w:val="24"/>
                <w:szCs w:val="24"/>
              </w:rPr>
              <w:t>50,5%</w:t>
            </w:r>
          </w:p>
        </w:tc>
        <w:tc>
          <w:tcPr>
            <w:tcW w:w="1559" w:type="dxa"/>
            <w:shd w:val="clear" w:color="auto" w:fill="auto"/>
          </w:tcPr>
          <w:p w:rsidR="00AA658B" w:rsidRPr="00CD68E2" w:rsidRDefault="00AA658B" w:rsidP="00E26973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менше 35%</w:t>
            </w:r>
          </w:p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AA658B" w:rsidRPr="00CD68E2" w:rsidTr="00E26973">
        <w:trPr>
          <w:trHeight w:val="1084"/>
        </w:trPr>
        <w:tc>
          <w:tcPr>
            <w:tcW w:w="567" w:type="dxa"/>
            <w:vMerge/>
            <w:shd w:val="clear" w:color="auto" w:fill="auto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AA658B" w:rsidRPr="00CD68E2" w:rsidRDefault="00AA658B" w:rsidP="00E269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AA658B" w:rsidRPr="00CD68E2" w:rsidRDefault="00AA658B" w:rsidP="00E269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CD68E2">
              <w:rPr>
                <w:rFonts w:ascii="Times New Roman" w:hAnsi="Times New Roman"/>
                <w:sz w:val="24"/>
                <w:szCs w:val="24"/>
              </w:rPr>
              <w:t>донарахуваннями</w:t>
            </w:r>
            <w:proofErr w:type="spellEnd"/>
            <w:r w:rsidRPr="00CD68E2">
              <w:rPr>
                <w:rFonts w:ascii="Times New Roman" w:hAnsi="Times New Roman"/>
                <w:sz w:val="24"/>
                <w:szCs w:val="24"/>
              </w:rPr>
              <w:t xml:space="preserve"> підрозділів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органів ДПС, на які покладено функції з питань </w:t>
            </w:r>
            <w:r w:rsidRPr="00CD68E2">
              <w:rPr>
                <w:rFonts w:ascii="Times New Roman" w:hAnsi="Times New Roman"/>
                <w:sz w:val="24"/>
                <w:szCs w:val="24"/>
              </w:rPr>
              <w:t>адміністрування податків</w:t>
            </w:r>
          </w:p>
        </w:tc>
        <w:tc>
          <w:tcPr>
            <w:tcW w:w="2976" w:type="dxa"/>
            <w:vMerge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658B" w:rsidRPr="009B383C" w:rsidRDefault="009B383C" w:rsidP="00E26973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32,5%</w:t>
            </w:r>
          </w:p>
        </w:tc>
        <w:tc>
          <w:tcPr>
            <w:tcW w:w="1559" w:type="dxa"/>
            <w:shd w:val="clear" w:color="auto" w:fill="auto"/>
          </w:tcPr>
          <w:p w:rsidR="00AA658B" w:rsidRPr="00CD68E2" w:rsidRDefault="00AA658B" w:rsidP="00E26973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менше 31%</w:t>
            </w:r>
          </w:p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AA658B" w:rsidRPr="00CD68E2" w:rsidTr="00E26973">
        <w:tc>
          <w:tcPr>
            <w:tcW w:w="567" w:type="dxa"/>
            <w:vMerge/>
            <w:shd w:val="clear" w:color="auto" w:fill="auto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AA658B" w:rsidRPr="00CD68E2" w:rsidRDefault="00AA658B" w:rsidP="00E269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AA658B" w:rsidRPr="00CD68E2" w:rsidRDefault="00AA658B" w:rsidP="00E269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CD68E2">
              <w:rPr>
                <w:rFonts w:ascii="Times New Roman" w:hAnsi="Times New Roman"/>
                <w:sz w:val="24"/>
                <w:szCs w:val="24"/>
              </w:rPr>
              <w:t>донарахуваннями</w:t>
            </w:r>
            <w:proofErr w:type="spellEnd"/>
            <w:r w:rsidRPr="00CD68E2">
              <w:rPr>
                <w:rFonts w:ascii="Times New Roman" w:hAnsi="Times New Roman"/>
                <w:sz w:val="24"/>
                <w:szCs w:val="24"/>
              </w:rPr>
              <w:t xml:space="preserve"> підрозділів контролю за обігом та оподаткуванням підакцизних товарів</w:t>
            </w:r>
          </w:p>
        </w:tc>
        <w:tc>
          <w:tcPr>
            <w:tcW w:w="2976" w:type="dxa"/>
            <w:vMerge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658B" w:rsidRPr="005150F8" w:rsidRDefault="00171B37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06723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66,4</w:t>
            </w:r>
            <w:r w:rsidR="00AA658B" w:rsidRPr="0006723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менше 49%</w:t>
            </w:r>
          </w:p>
        </w:tc>
        <w:tc>
          <w:tcPr>
            <w:tcW w:w="2835" w:type="dxa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AA658B" w:rsidRPr="00CD68E2" w:rsidTr="00E26973">
        <w:trPr>
          <w:trHeight w:val="1295"/>
        </w:trPr>
        <w:tc>
          <w:tcPr>
            <w:tcW w:w="567" w:type="dxa"/>
            <w:vMerge w:val="restart"/>
            <w:shd w:val="clear" w:color="auto" w:fill="auto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339" w:type="dxa"/>
            <w:vMerge w:val="restart"/>
            <w:shd w:val="clear" w:color="auto" w:fill="auto"/>
          </w:tcPr>
          <w:p w:rsidR="00AA658B" w:rsidRPr="000279E3" w:rsidRDefault="00AA658B" w:rsidP="00E26973">
            <w:pPr>
              <w:spacing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t xml:space="preserve">Частка скасованих за результатами адміністративного оскарження грошових зобов’язань (з донарахованих за результатами </w:t>
            </w:r>
            <w:r w:rsidRPr="00CD68E2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контрольно-перевірочних заходів</w:t>
            </w: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t>) у загальній сумі оскаржуваних податкових повідомлень-рішень, щодо яких прийнято рішення (рівень скасування в адміністративному порядку):</w:t>
            </w:r>
          </w:p>
          <w:p w:rsidR="00AA658B" w:rsidRPr="000279E3" w:rsidRDefault="00AA658B" w:rsidP="00E269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39" w:type="dxa"/>
            <w:shd w:val="clear" w:color="auto" w:fill="auto"/>
          </w:tcPr>
          <w:p w:rsidR="00AA658B" w:rsidRPr="00CD68E2" w:rsidRDefault="00AA658B" w:rsidP="00E269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 донарахо</w:t>
            </w:r>
            <w:r w:rsidRPr="00CD68E2">
              <w:rPr>
                <w:rFonts w:ascii="Times New Roman" w:hAnsi="Times New Roman"/>
                <w:sz w:val="24"/>
                <w:szCs w:val="24"/>
              </w:rPr>
              <w:t xml:space="preserve">ваних підрозділами </w:t>
            </w:r>
            <w:r w:rsidRPr="00CC0328">
              <w:rPr>
                <w:rFonts w:ascii="Times New Roman" w:hAnsi="Times New Roman"/>
                <w:sz w:val="24"/>
                <w:szCs w:val="24"/>
              </w:rPr>
              <w:t>податкових перевірок, трансфертного ціноутворення та міжнародного оподаткування</w:t>
            </w:r>
          </w:p>
        </w:tc>
        <w:tc>
          <w:tcPr>
            <w:tcW w:w="2976" w:type="dxa"/>
            <w:vMerge w:val="restart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Ефективне адміністрування податків, зборів, платежів</w:t>
            </w:r>
          </w:p>
        </w:tc>
        <w:tc>
          <w:tcPr>
            <w:tcW w:w="1560" w:type="dxa"/>
          </w:tcPr>
          <w:p w:rsidR="00AA658B" w:rsidRPr="00CD68E2" w:rsidRDefault="00AA658B" w:rsidP="00E26973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67230">
              <w:rPr>
                <w:rFonts w:ascii="Times New Roman" w:hAnsi="Times New Roman"/>
                <w:kern w:val="2"/>
                <w:sz w:val="24"/>
                <w:szCs w:val="24"/>
              </w:rPr>
              <w:t>2,6%</w:t>
            </w:r>
          </w:p>
        </w:tc>
        <w:tc>
          <w:tcPr>
            <w:tcW w:w="1559" w:type="dxa"/>
            <w:shd w:val="clear" w:color="auto" w:fill="auto"/>
          </w:tcPr>
          <w:p w:rsidR="00AA658B" w:rsidRPr="00CD68E2" w:rsidRDefault="00AA658B" w:rsidP="00E26973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більше 18%</w:t>
            </w:r>
          </w:p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AA658B" w:rsidRPr="00CD68E2" w:rsidTr="00E26973">
        <w:trPr>
          <w:trHeight w:val="1696"/>
        </w:trPr>
        <w:tc>
          <w:tcPr>
            <w:tcW w:w="567" w:type="dxa"/>
            <w:vMerge/>
            <w:shd w:val="clear" w:color="auto" w:fill="auto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AA658B" w:rsidRPr="00CD68E2" w:rsidRDefault="00AA658B" w:rsidP="00E26973">
            <w:pPr>
              <w:spacing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AA658B" w:rsidRPr="00CD68E2" w:rsidRDefault="00AA658B" w:rsidP="00E26973">
            <w:pPr>
              <w:spacing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донарахованих підрозділами</w:t>
            </w:r>
            <w:r w:rsidRPr="00CD6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органів ДПС, на які покладено функції з питань </w:t>
            </w:r>
            <w:r w:rsidRPr="00CD68E2">
              <w:rPr>
                <w:rFonts w:ascii="Times New Roman" w:hAnsi="Times New Roman"/>
                <w:sz w:val="24"/>
                <w:szCs w:val="24"/>
              </w:rPr>
              <w:t>адміністрування податків</w:t>
            </w: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Merge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658B" w:rsidRPr="00CD68E2" w:rsidRDefault="009B383C" w:rsidP="00E26973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9,5%</w:t>
            </w:r>
          </w:p>
        </w:tc>
        <w:tc>
          <w:tcPr>
            <w:tcW w:w="1559" w:type="dxa"/>
            <w:shd w:val="clear" w:color="auto" w:fill="auto"/>
          </w:tcPr>
          <w:p w:rsidR="00AA658B" w:rsidRPr="00CD68E2" w:rsidRDefault="00AA658B" w:rsidP="00E26973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більше 18%</w:t>
            </w:r>
          </w:p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AA658B" w:rsidRPr="00CD68E2" w:rsidTr="00E26973">
        <w:tc>
          <w:tcPr>
            <w:tcW w:w="567" w:type="dxa"/>
            <w:vMerge/>
            <w:shd w:val="clear" w:color="auto" w:fill="auto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AA658B" w:rsidRPr="00CD68E2" w:rsidRDefault="00AA658B" w:rsidP="00E269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AA658B" w:rsidRPr="00CD68E2" w:rsidRDefault="00AA658B" w:rsidP="00E269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донарахо</w:t>
            </w:r>
            <w:r w:rsidRPr="00CD68E2">
              <w:rPr>
                <w:rFonts w:ascii="Times New Roman" w:hAnsi="Times New Roman"/>
                <w:sz w:val="24"/>
                <w:szCs w:val="24"/>
              </w:rPr>
              <w:t>ваних підрозділами контролю за обігом та оподаткуванням підакцизних товарів</w:t>
            </w:r>
          </w:p>
          <w:p w:rsidR="00AA658B" w:rsidRPr="00CD68E2" w:rsidRDefault="00AA658B" w:rsidP="00E269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AA658B" w:rsidRPr="00CD68E2" w:rsidRDefault="00AA658B" w:rsidP="00E26973">
            <w:pPr>
              <w:widowControl w:val="0"/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06723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A658B" w:rsidRPr="00CD68E2" w:rsidRDefault="00AA658B" w:rsidP="00E26973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більше 1%</w:t>
            </w:r>
          </w:p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AA658B" w:rsidRPr="00CD68E2" w:rsidTr="00E26973">
        <w:tc>
          <w:tcPr>
            <w:tcW w:w="567" w:type="dxa"/>
            <w:shd w:val="clear" w:color="auto" w:fill="auto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AA658B" w:rsidRPr="000279E3" w:rsidRDefault="00AA658B" w:rsidP="00E26973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</w:rPr>
              <w:t>Виконання індикативних показників доходів державного бюджету (які контролюються ДПС в межах повноважень, передбачених законодавством)</w:t>
            </w:r>
          </w:p>
        </w:tc>
        <w:tc>
          <w:tcPr>
            <w:tcW w:w="2976" w:type="dxa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Ефективне адміністрування податків, зборів, платежів</w:t>
            </w:r>
          </w:p>
        </w:tc>
        <w:tc>
          <w:tcPr>
            <w:tcW w:w="1560" w:type="dxa"/>
          </w:tcPr>
          <w:p w:rsidR="00AA658B" w:rsidRPr="00DB247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67230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94</w:t>
            </w:r>
            <w:r w:rsidRPr="00067230">
              <w:rPr>
                <w:rFonts w:ascii="Times New Roman" w:hAnsi="Times New Roman"/>
                <w:kern w:val="2"/>
                <w:sz w:val="24"/>
                <w:szCs w:val="24"/>
              </w:rPr>
              <w:t>,2%</w:t>
            </w:r>
          </w:p>
        </w:tc>
        <w:tc>
          <w:tcPr>
            <w:tcW w:w="1559" w:type="dxa"/>
            <w:shd w:val="clear" w:color="auto" w:fill="auto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100%</w:t>
            </w:r>
          </w:p>
        </w:tc>
        <w:tc>
          <w:tcPr>
            <w:tcW w:w="2835" w:type="dxa"/>
          </w:tcPr>
          <w:p w:rsidR="00AA658B" w:rsidRPr="00CD68E2" w:rsidRDefault="00AA658B" w:rsidP="00E26973">
            <w:pPr>
              <w:spacing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Недобір по податкових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платежах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зумовлено невиконанням з рентної плати за користування надрами </w:t>
            </w:r>
            <w:r w:rsidRPr="00DB2472">
              <w:rPr>
                <w:rFonts w:ascii="Times New Roman" w:hAnsi="Times New Roman"/>
                <w:i/>
                <w:sz w:val="24"/>
                <w:szCs w:val="24"/>
              </w:rPr>
              <w:t>(суттєве зниження середньої митної ціни газу)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акцизного податку з вироблених в Україні підакцизних товарів </w:t>
            </w:r>
            <w:r w:rsidRPr="00A42815">
              <w:rPr>
                <w:rFonts w:ascii="Times New Roman" w:hAnsi="Times New Roman"/>
                <w:i/>
                <w:sz w:val="24"/>
                <w:szCs w:val="24"/>
              </w:rPr>
              <w:t xml:space="preserve">(за рахунок визначення платниками акцизного податку виробників електричної енергії, виробленої з відновлювальних джерел, </w:t>
            </w:r>
            <w:r w:rsidRPr="00A4281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операції з реалізації яких не підлягають оподаткуванню.)</w:t>
            </w:r>
            <w:r w:rsidRPr="00A4281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податку та збору на доходи фізичних осіб </w:t>
            </w:r>
            <w:r w:rsidRPr="00F95BB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зниження темпів росту </w:t>
            </w:r>
            <w:r w:rsidRPr="00F95BBB">
              <w:rPr>
                <w:rFonts w:ascii="Times New Roman" w:hAnsi="Times New Roman"/>
                <w:i/>
                <w:sz w:val="24"/>
                <w:szCs w:val="24"/>
              </w:rPr>
              <w:t>мінімальної заробітної плати у 2020 році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95BBB">
              <w:rPr>
                <w:rFonts w:ascii="Times New Roman" w:hAnsi="Times New Roman"/>
                <w:i/>
                <w:sz w:val="24"/>
                <w:szCs w:val="24"/>
              </w:rPr>
              <w:t>та зменшення чисельності працівників на підприємствах металургійної галузі у зв’язку із скороченням обсягів виробництва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AA658B" w:rsidRPr="00CD68E2" w:rsidTr="00E26973">
        <w:tc>
          <w:tcPr>
            <w:tcW w:w="567" w:type="dxa"/>
            <w:shd w:val="clear" w:color="auto" w:fill="auto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AA658B" w:rsidRDefault="00AA658B" w:rsidP="00E269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>Частка податкових спорів, вирішених судами на користь органів ДПС від загальної кількості податкових спорів, розглянутих судами різних інстанцій (кількісна результативність розгляду податкових спорів у судовому порядку)</w:t>
            </w:r>
          </w:p>
          <w:p w:rsidR="00AA658B" w:rsidRPr="000279E3" w:rsidRDefault="00AA658B" w:rsidP="00E26973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AA658B" w:rsidRPr="000279E3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AA658B" w:rsidRPr="00CD68E2" w:rsidRDefault="00CE2A5F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06723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4</w:t>
            </w:r>
            <w:r w:rsidRPr="00067230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2</w:t>
            </w:r>
            <w:r w:rsidR="00AA658B" w:rsidRPr="0006723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,8%</w:t>
            </w:r>
          </w:p>
        </w:tc>
        <w:tc>
          <w:tcPr>
            <w:tcW w:w="1559" w:type="dxa"/>
            <w:shd w:val="clear" w:color="auto" w:fill="auto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43%</w:t>
            </w:r>
          </w:p>
        </w:tc>
        <w:tc>
          <w:tcPr>
            <w:tcW w:w="2835" w:type="dxa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AA658B" w:rsidRPr="00CD68E2" w:rsidTr="00E26973">
        <w:tc>
          <w:tcPr>
            <w:tcW w:w="567" w:type="dxa"/>
            <w:shd w:val="clear" w:color="auto" w:fill="auto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AA658B" w:rsidRDefault="00AA658B" w:rsidP="00E269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>Частка суми за податковими спорами, які вирішені судами на користь органів ДПС від загальної суми за податковими спорами, розглянутими судами різних інстанцій (вартісна результативність розгляду податкових спорів у судовому порядку)</w:t>
            </w:r>
          </w:p>
          <w:p w:rsidR="00AA658B" w:rsidRPr="000279E3" w:rsidRDefault="00AA658B" w:rsidP="00E269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AA658B" w:rsidRPr="000279E3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sz w:val="24"/>
                <w:szCs w:val="24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AA658B" w:rsidRPr="00CD68E2" w:rsidRDefault="00CE2A5F" w:rsidP="00E26973">
            <w:pPr>
              <w:spacing w:line="36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067230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34</w:t>
            </w:r>
            <w:r w:rsidRPr="0006723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,</w:t>
            </w:r>
            <w:r w:rsidRPr="00067230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7</w:t>
            </w:r>
            <w:r w:rsidR="00AA658B" w:rsidRPr="0006723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54,5%</w:t>
            </w:r>
          </w:p>
        </w:tc>
        <w:tc>
          <w:tcPr>
            <w:tcW w:w="2835" w:type="dxa"/>
          </w:tcPr>
          <w:p w:rsidR="00AA658B" w:rsidRPr="00CE2A5F" w:rsidRDefault="00CE2A5F" w:rsidP="00CE2A5F">
            <w:pPr>
              <w:spacing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E2A5F">
              <w:rPr>
                <w:rFonts w:ascii="Times New Roman" w:hAnsi="Times New Roman"/>
                <w:kern w:val="2"/>
                <w:sz w:val="24"/>
                <w:szCs w:val="24"/>
              </w:rPr>
              <w:t>У зв’язку зі змінами, внесеними до ст. 55 КАС України Законом України від 18.12.2019 №</w:t>
            </w:r>
            <w:r w:rsidR="00067230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CE2A5F">
              <w:rPr>
                <w:rFonts w:ascii="Times New Roman" w:hAnsi="Times New Roman"/>
                <w:kern w:val="2"/>
                <w:sz w:val="24"/>
                <w:szCs w:val="24"/>
              </w:rPr>
              <w:t xml:space="preserve">390 «Про внесення змін до деяких законодавчих актів України щодо розширення </w:t>
            </w:r>
            <w:r w:rsidRPr="00CE2A5F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можливостей </w:t>
            </w:r>
            <w:proofErr w:type="spellStart"/>
            <w:r w:rsidRPr="00CE2A5F">
              <w:rPr>
                <w:rFonts w:ascii="Times New Roman" w:hAnsi="Times New Roman"/>
                <w:kern w:val="2"/>
                <w:sz w:val="24"/>
                <w:szCs w:val="24"/>
              </w:rPr>
              <w:t>самопредставництва</w:t>
            </w:r>
            <w:proofErr w:type="spellEnd"/>
            <w:r w:rsidRPr="00CE2A5F">
              <w:rPr>
                <w:rFonts w:ascii="Times New Roman" w:hAnsi="Times New Roman"/>
                <w:kern w:val="2"/>
                <w:sz w:val="24"/>
                <w:szCs w:val="24"/>
              </w:rPr>
              <w:t xml:space="preserve"> в суді органів державної влади, органів влади Автономної Республіки Крим, органів місцевого самоврядування, інших юридичних осіб незалежно від порядку їх створення»</w:t>
            </w:r>
          </w:p>
        </w:tc>
      </w:tr>
      <w:tr w:rsidR="00AA658B" w:rsidRPr="00CD68E2" w:rsidTr="00E26973">
        <w:tc>
          <w:tcPr>
            <w:tcW w:w="567" w:type="dxa"/>
            <w:shd w:val="clear" w:color="auto" w:fill="auto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AA658B" w:rsidRPr="000279E3" w:rsidRDefault="00AA658B" w:rsidP="00E269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</w:rPr>
              <w:t>Динаміка скорочення загальної кількості боржників (без врахування суб’єктів господарювання, у яких податковий борг виник протягом звітного періоду)</w:t>
            </w:r>
          </w:p>
        </w:tc>
        <w:tc>
          <w:tcPr>
            <w:tcW w:w="2976" w:type="dxa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Ефективне адміністрування податків, зборів, платежів</w:t>
            </w:r>
          </w:p>
        </w:tc>
        <w:tc>
          <w:tcPr>
            <w:tcW w:w="1560" w:type="dxa"/>
          </w:tcPr>
          <w:p w:rsidR="00AA658B" w:rsidRPr="003155DE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67230">
              <w:rPr>
                <w:rFonts w:ascii="Times New Roman" w:hAnsi="Times New Roman"/>
                <w:kern w:val="2"/>
                <w:sz w:val="24"/>
                <w:szCs w:val="24"/>
              </w:rPr>
              <w:t>9,1%</w:t>
            </w:r>
          </w:p>
        </w:tc>
        <w:tc>
          <w:tcPr>
            <w:tcW w:w="1559" w:type="dxa"/>
            <w:shd w:val="clear" w:color="auto" w:fill="auto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10%</w:t>
            </w:r>
          </w:p>
        </w:tc>
        <w:tc>
          <w:tcPr>
            <w:tcW w:w="2835" w:type="dxa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AA658B" w:rsidRPr="00CD68E2" w:rsidTr="00E26973">
        <w:tc>
          <w:tcPr>
            <w:tcW w:w="567" w:type="dxa"/>
            <w:shd w:val="clear" w:color="auto" w:fill="auto"/>
          </w:tcPr>
          <w:p w:rsidR="00AA658B" w:rsidRPr="00CD68E2" w:rsidRDefault="00AA658B" w:rsidP="00E26973">
            <w:pPr>
              <w:spacing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AA658B" w:rsidRPr="00CD68E2" w:rsidRDefault="00AA658B" w:rsidP="00E269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</w:rPr>
              <w:t>Динаміка погашення податкового боргу</w:t>
            </w:r>
          </w:p>
          <w:p w:rsidR="00AA658B" w:rsidRPr="000279E3" w:rsidRDefault="00AA658B" w:rsidP="00E269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</w:rPr>
              <w:t>(без врахування новоствореного, який виник протягом звітного періоду)</w:t>
            </w:r>
          </w:p>
        </w:tc>
        <w:tc>
          <w:tcPr>
            <w:tcW w:w="2976" w:type="dxa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Ефективне адміністрування податків, зборів, платежів</w:t>
            </w:r>
          </w:p>
        </w:tc>
        <w:tc>
          <w:tcPr>
            <w:tcW w:w="1560" w:type="dxa"/>
          </w:tcPr>
          <w:p w:rsidR="00AA658B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06723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4,7%</w:t>
            </w:r>
          </w:p>
          <w:p w:rsidR="00AA658B" w:rsidRPr="003155DE" w:rsidRDefault="00AA658B" w:rsidP="00E269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CD68E2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10%</w:t>
            </w:r>
          </w:p>
        </w:tc>
        <w:tc>
          <w:tcPr>
            <w:tcW w:w="2835" w:type="dxa"/>
          </w:tcPr>
          <w:p w:rsidR="00AA658B" w:rsidRPr="00CD68E2" w:rsidRDefault="00AA658B" w:rsidP="00E26973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</w:tbl>
    <w:p w:rsidR="00AA658B" w:rsidRPr="00CD68E2" w:rsidRDefault="00AA658B" w:rsidP="00AA658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A658B" w:rsidRPr="00CD68E2" w:rsidRDefault="00AA658B" w:rsidP="00AA658B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AA658B" w:rsidRPr="009B2724" w:rsidRDefault="00AA658B" w:rsidP="00AA658B">
      <w:pPr>
        <w:rPr>
          <w:lang w:val="ru-RU"/>
        </w:rPr>
      </w:pPr>
    </w:p>
    <w:p w:rsidR="00FA54AC" w:rsidRDefault="00FA54AC"/>
    <w:sectPr w:rsidR="00FA54AC" w:rsidSect="002622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9B1" w:rsidRDefault="00EB79B1">
      <w:pPr>
        <w:spacing w:after="0" w:line="240" w:lineRule="auto"/>
      </w:pPr>
      <w:r>
        <w:separator/>
      </w:r>
    </w:p>
  </w:endnote>
  <w:endnote w:type="continuationSeparator" w:id="0">
    <w:p w:rsidR="00EB79B1" w:rsidRDefault="00EB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D9" w:rsidRDefault="00EB79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D9" w:rsidRDefault="00EB79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D9" w:rsidRDefault="00EB79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9B1" w:rsidRDefault="00EB79B1">
      <w:pPr>
        <w:spacing w:after="0" w:line="240" w:lineRule="auto"/>
      </w:pPr>
      <w:r>
        <w:separator/>
      </w:r>
    </w:p>
  </w:footnote>
  <w:footnote w:type="continuationSeparator" w:id="0">
    <w:p w:rsidR="00EB79B1" w:rsidRDefault="00EB7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D9" w:rsidRDefault="00EB79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52817"/>
      <w:docPartObj>
        <w:docPartGallery w:val="Page Numbers (Top of Page)"/>
        <w:docPartUnique/>
      </w:docPartObj>
    </w:sdtPr>
    <w:sdtEndPr/>
    <w:sdtContent>
      <w:p w:rsidR="002622D9" w:rsidRDefault="00AA65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7A9" w:rsidRPr="00DB37A9">
          <w:rPr>
            <w:noProof/>
            <w:lang w:val="ru-RU"/>
          </w:rPr>
          <w:t>6</w:t>
        </w:r>
        <w:r>
          <w:fldChar w:fldCharType="end"/>
        </w:r>
      </w:p>
    </w:sdtContent>
  </w:sdt>
  <w:p w:rsidR="002622D9" w:rsidRDefault="00EB79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D9" w:rsidRDefault="00EB79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8B"/>
    <w:rsid w:val="00014A7F"/>
    <w:rsid w:val="00061C44"/>
    <w:rsid w:val="00067230"/>
    <w:rsid w:val="00162EFF"/>
    <w:rsid w:val="00171B37"/>
    <w:rsid w:val="002A70E8"/>
    <w:rsid w:val="00426737"/>
    <w:rsid w:val="005E3212"/>
    <w:rsid w:val="00671DBB"/>
    <w:rsid w:val="007A4300"/>
    <w:rsid w:val="00997E34"/>
    <w:rsid w:val="009B383C"/>
    <w:rsid w:val="00A47E9A"/>
    <w:rsid w:val="00AA658B"/>
    <w:rsid w:val="00AF623F"/>
    <w:rsid w:val="00C25106"/>
    <w:rsid w:val="00CE2A5F"/>
    <w:rsid w:val="00DB37A9"/>
    <w:rsid w:val="00E4763A"/>
    <w:rsid w:val="00EB79B1"/>
    <w:rsid w:val="00FA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5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A65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A65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A65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5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A65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A65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A65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3677</Words>
  <Characters>2096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ВАЛІГУРСЬКА ВАЛЕНТИНА МИХАЙЛІВНА</dc:creator>
  <cp:lastModifiedBy>User</cp:lastModifiedBy>
  <cp:revision>9</cp:revision>
  <dcterms:created xsi:type="dcterms:W3CDTF">2020-04-21T07:33:00Z</dcterms:created>
  <dcterms:modified xsi:type="dcterms:W3CDTF">2020-04-27T09:50:00Z</dcterms:modified>
</cp:coreProperties>
</file>